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6C" w:rsidRDefault="00EC1F6C" w:rsidP="00EF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6A22" w:rsidRDefault="0010651D" w:rsidP="00EF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9D2">
        <w:rPr>
          <w:rFonts w:ascii="Times New Roman" w:hAnsi="Times New Roman" w:cs="Times New Roman"/>
          <w:b/>
          <w:sz w:val="28"/>
          <w:szCs w:val="28"/>
        </w:rPr>
        <w:t>Program 2014 SMD</w:t>
      </w:r>
    </w:p>
    <w:p w:rsidR="00EF39D2" w:rsidRDefault="00EF39D2" w:rsidP="00EF3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39D2" w:rsidRDefault="00EF39D2" w:rsidP="00EF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EUR</w:t>
      </w:r>
    </w:p>
    <w:p w:rsidR="00EF39D2" w:rsidRDefault="00EF39D2" w:rsidP="00EF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4111"/>
        <w:gridCol w:w="3402"/>
      </w:tblGrid>
      <w:tr w:rsidR="00EF39D2" w:rsidRPr="00EF39D2" w:rsidTr="00EC1F6C">
        <w:tc>
          <w:tcPr>
            <w:tcW w:w="3085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b/>
                <w:sz w:val="24"/>
                <w:szCs w:val="24"/>
              </w:rPr>
              <w:t>PRIHODKI</w:t>
            </w:r>
          </w:p>
        </w:tc>
        <w:tc>
          <w:tcPr>
            <w:tcW w:w="1843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Ministrstvo za kulturo</w:t>
            </w: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12.400,00 </w:t>
            </w:r>
          </w:p>
        </w:tc>
        <w:tc>
          <w:tcPr>
            <w:tcW w:w="4111" w:type="dxa"/>
          </w:tcPr>
          <w:p w:rsidR="00EF39D2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F39D2">
              <w:rPr>
                <w:rFonts w:ascii="Times New Roman" w:hAnsi="Times New Roman" w:cs="Times New Roman"/>
                <w:sz w:val="24"/>
                <w:szCs w:val="24"/>
              </w:rPr>
              <w:t>zobraževalne vsebine (3.300,00)</w:t>
            </w:r>
          </w:p>
        </w:tc>
        <w:tc>
          <w:tcPr>
            <w:tcW w:w="3402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Muzeoforumi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regijska izobraževanja</w:t>
            </w: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zborovanje</w:t>
            </w: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F39D2">
              <w:rPr>
                <w:rFonts w:ascii="Times New Roman" w:hAnsi="Times New Roman" w:cs="Times New Roman"/>
                <w:sz w:val="24"/>
                <w:szCs w:val="24"/>
              </w:rPr>
              <w:t>ednarodna dejavnost (500,00)</w:t>
            </w:r>
          </w:p>
        </w:tc>
        <w:tc>
          <w:tcPr>
            <w:tcW w:w="3402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Hrvaško muzejsko </w:t>
            </w: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društvo</w:t>
            </w: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39D2">
              <w:rPr>
                <w:rFonts w:ascii="Times New Roman" w:hAnsi="Times New Roman" w:cs="Times New Roman"/>
                <w:sz w:val="24"/>
                <w:szCs w:val="24"/>
              </w:rPr>
              <w:t>romocijske dejavnosti (7.000,00)</w:t>
            </w:r>
          </w:p>
        </w:tc>
        <w:tc>
          <w:tcPr>
            <w:tcW w:w="3402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Valvasorjeve nagrade</w:t>
            </w: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spletna stran</w:t>
            </w: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F39D2">
              <w:rPr>
                <w:rFonts w:ascii="Times New Roman" w:hAnsi="Times New Roman" w:cs="Times New Roman"/>
                <w:sz w:val="24"/>
                <w:szCs w:val="24"/>
              </w:rPr>
              <w:t>zdajanje publikacij</w:t>
            </w: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(1.600,00)</w:t>
            </w:r>
          </w:p>
        </w:tc>
        <w:tc>
          <w:tcPr>
            <w:tcW w:w="3402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6B3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bornik zborovanja</w:t>
            </w: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članarina</w:t>
            </w: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kotizacija</w:t>
            </w: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zborovanje</w:t>
            </w: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dotacija dohodnina</w:t>
            </w: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820,00</w:t>
            </w: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F6C" w:rsidTr="00EC1F6C">
        <w:tc>
          <w:tcPr>
            <w:tcW w:w="3085" w:type="dxa"/>
          </w:tcPr>
          <w:p w:rsidR="00263B26" w:rsidRPr="00263B26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C1F6C" w:rsidRPr="00263B26">
              <w:rPr>
                <w:rFonts w:ascii="Times New Roman" w:hAnsi="Times New Roman" w:cs="Times New Roman"/>
                <w:sz w:val="24"/>
                <w:szCs w:val="24"/>
              </w:rPr>
              <w:t>kskurzija</w:t>
            </w:r>
            <w:r w:rsidRPr="00263B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F6C" w:rsidRPr="00263B26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B26">
              <w:rPr>
                <w:rFonts w:ascii="Times New Roman" w:hAnsi="Times New Roman" w:cs="Times New Roman"/>
                <w:sz w:val="24"/>
                <w:szCs w:val="24"/>
              </w:rPr>
              <w:t>Gradec / južna Italija</w:t>
            </w:r>
          </w:p>
        </w:tc>
        <w:tc>
          <w:tcPr>
            <w:tcW w:w="1843" w:type="dxa"/>
          </w:tcPr>
          <w:p w:rsidR="00EC1F6C" w:rsidRDefault="00EC1F6C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26" w:rsidRDefault="00263B26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13.000,00</w:t>
            </w:r>
          </w:p>
        </w:tc>
        <w:tc>
          <w:tcPr>
            <w:tcW w:w="4111" w:type="dxa"/>
          </w:tcPr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C1F6C" w:rsidRDefault="00EC1F6C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prodaja lesa</w:t>
            </w: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10.812,89</w:t>
            </w: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D2" w:rsidRPr="00EF39D2" w:rsidTr="00EC1F6C">
        <w:tc>
          <w:tcPr>
            <w:tcW w:w="3085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b/>
                <w:sz w:val="24"/>
                <w:szCs w:val="24"/>
              </w:rPr>
              <w:t>SKUPAJ PRIHODKI</w:t>
            </w:r>
          </w:p>
        </w:tc>
        <w:tc>
          <w:tcPr>
            <w:tcW w:w="1843" w:type="dxa"/>
          </w:tcPr>
          <w:p w:rsidR="00EF39D2" w:rsidRPr="00EF39D2" w:rsidRDefault="00EF39D2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D2" w:rsidRPr="00EF39D2" w:rsidRDefault="00263B26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F39D2" w:rsidRPr="00EF39D2">
              <w:rPr>
                <w:rFonts w:ascii="Times New Roman" w:hAnsi="Times New Roman" w:cs="Times New Roman"/>
                <w:b/>
                <w:sz w:val="24"/>
                <w:szCs w:val="24"/>
              </w:rPr>
              <w:t>.532,89</w:t>
            </w:r>
          </w:p>
        </w:tc>
        <w:tc>
          <w:tcPr>
            <w:tcW w:w="4111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Pr="00EF39D2" w:rsidRDefault="00EF39D2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D2" w:rsidTr="00EC1F6C">
        <w:tc>
          <w:tcPr>
            <w:tcW w:w="3085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Default="00EF39D2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Default="00EF39D2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D2" w:rsidRPr="00EF39D2" w:rsidTr="00EC1F6C">
        <w:tc>
          <w:tcPr>
            <w:tcW w:w="3085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b/>
                <w:sz w:val="24"/>
                <w:szCs w:val="24"/>
              </w:rPr>
              <w:t>ODHODKI</w:t>
            </w:r>
          </w:p>
        </w:tc>
        <w:tc>
          <w:tcPr>
            <w:tcW w:w="1843" w:type="dxa"/>
          </w:tcPr>
          <w:p w:rsidR="00EF39D2" w:rsidRPr="00EF39D2" w:rsidRDefault="00EF39D2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F39D2" w:rsidRPr="00EF39D2" w:rsidRDefault="00EF39D2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F39D2" w:rsidRPr="00EF39D2" w:rsidRDefault="00EF39D2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B3" w:rsidRPr="002346B3" w:rsidTr="00EC1F6C">
        <w:tc>
          <w:tcPr>
            <w:tcW w:w="9039" w:type="dxa"/>
            <w:gridSpan w:val="3"/>
          </w:tcPr>
          <w:p w:rsidR="002346B3" w:rsidRPr="002346B3" w:rsidRDefault="002346B3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46B3" w:rsidRPr="002346B3" w:rsidRDefault="002346B3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6B3">
              <w:rPr>
                <w:rFonts w:ascii="Times New Roman" w:hAnsi="Times New Roman" w:cs="Times New Roman"/>
                <w:b/>
                <w:sz w:val="24"/>
                <w:szCs w:val="24"/>
              </w:rPr>
              <w:t>AKTIVNOSTI IZ JAVNEGA PROGRAMA</w:t>
            </w:r>
          </w:p>
          <w:p w:rsidR="002346B3" w:rsidRPr="002346B3" w:rsidRDefault="002346B3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6B3" w:rsidRPr="002346B3" w:rsidRDefault="002346B3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izobraževalne vsebine</w:t>
            </w:r>
          </w:p>
        </w:tc>
        <w:tc>
          <w:tcPr>
            <w:tcW w:w="1843" w:type="dxa"/>
          </w:tcPr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4.125,00</w:t>
            </w:r>
          </w:p>
        </w:tc>
        <w:tc>
          <w:tcPr>
            <w:tcW w:w="4111" w:type="dxa"/>
          </w:tcPr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Muzeoforumi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regijska izobraževanja</w:t>
            </w:r>
          </w:p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zborovanje</w:t>
            </w:r>
          </w:p>
        </w:tc>
        <w:tc>
          <w:tcPr>
            <w:tcW w:w="3402" w:type="dxa"/>
          </w:tcPr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mednarodna dejavnost </w:t>
            </w:r>
          </w:p>
        </w:tc>
        <w:tc>
          <w:tcPr>
            <w:tcW w:w="1843" w:type="dxa"/>
          </w:tcPr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  <w:tc>
          <w:tcPr>
            <w:tcW w:w="4111" w:type="dxa"/>
          </w:tcPr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  <w:proofErr w:type="spellEnd"/>
          </w:p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Hrvaško muzejsko </w:t>
            </w:r>
          </w:p>
          <w:p w:rsidR="002346B3" w:rsidRPr="00EF39D2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društvo</w:t>
            </w: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3B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promocijske dejavnosti </w:t>
            </w:r>
          </w:p>
        </w:tc>
        <w:tc>
          <w:tcPr>
            <w:tcW w:w="1843" w:type="dxa"/>
          </w:tcPr>
          <w:p w:rsidR="002346B3" w:rsidRPr="00EF39D2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8.775,00</w:t>
            </w:r>
          </w:p>
        </w:tc>
        <w:tc>
          <w:tcPr>
            <w:tcW w:w="4111" w:type="dxa"/>
          </w:tcPr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Valvasorjeve nagrade</w:t>
            </w:r>
          </w:p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spletna stran</w:t>
            </w: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23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izdajanje publikacij</w:t>
            </w:r>
          </w:p>
        </w:tc>
        <w:tc>
          <w:tcPr>
            <w:tcW w:w="1843" w:type="dxa"/>
          </w:tcPr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4111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EF39D2">
              <w:rPr>
                <w:rFonts w:ascii="Times New Roman" w:hAnsi="Times New Roman" w:cs="Times New Roman"/>
                <w:sz w:val="24"/>
                <w:szCs w:val="24"/>
              </w:rPr>
              <w:t>bornik zborovanja</w:t>
            </w: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F6C" w:rsidRPr="00EC1F6C" w:rsidTr="00127106">
        <w:tc>
          <w:tcPr>
            <w:tcW w:w="9039" w:type="dxa"/>
            <w:gridSpan w:val="3"/>
          </w:tcPr>
          <w:p w:rsidR="00EC1F6C" w:rsidRPr="00EC1F6C" w:rsidRDefault="00EC1F6C" w:rsidP="00234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6C">
              <w:rPr>
                <w:rFonts w:ascii="Times New Roman" w:hAnsi="Times New Roman" w:cs="Times New Roman"/>
                <w:b/>
                <w:sz w:val="24"/>
                <w:szCs w:val="24"/>
              </w:rPr>
              <w:t>AKTIVNOSTI IZ PROGRAMA SMD, KI JIH NE FINANCIRA MK</w:t>
            </w:r>
          </w:p>
        </w:tc>
        <w:tc>
          <w:tcPr>
            <w:tcW w:w="3402" w:type="dxa"/>
          </w:tcPr>
          <w:p w:rsidR="00EC1F6C" w:rsidRPr="00EC1F6C" w:rsidRDefault="00EC1F6C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splošni stroški</w:t>
            </w:r>
          </w:p>
        </w:tc>
        <w:tc>
          <w:tcPr>
            <w:tcW w:w="1843" w:type="dxa"/>
          </w:tcPr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7.207,00</w:t>
            </w:r>
          </w:p>
        </w:tc>
        <w:tc>
          <w:tcPr>
            <w:tcW w:w="4111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pisarniški material 700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potni stroški 1.500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nalepke 350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bančne storitve 300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poštni stroški 250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telefon 60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Članarina Kulturniška zbornica 417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Novoletno srečanje 310</w:t>
            </w:r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podjemne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pogodbe</w:t>
            </w:r>
            <w:r w:rsidR="00EC1F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računovodstvo 2.370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- administrativna dela 950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65E99">
              <w:rPr>
                <w:rFonts w:ascii="Times New Roman" w:hAnsi="Times New Roman" w:cs="Times New Roman"/>
                <w:sz w:val="24"/>
                <w:szCs w:val="24"/>
              </w:rPr>
              <w:t>- arhiv 0</w:t>
            </w:r>
            <w:bookmarkStart w:id="0" w:name="_GoBack"/>
            <w:bookmarkEnd w:id="0"/>
          </w:p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Bled</w:t>
            </w:r>
          </w:p>
        </w:tc>
        <w:tc>
          <w:tcPr>
            <w:tcW w:w="1843" w:type="dxa"/>
          </w:tcPr>
          <w:p w:rsidR="00EC1F6C" w:rsidRDefault="00EC1F6C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EC1F6C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3.090,00</w:t>
            </w:r>
          </w:p>
        </w:tc>
        <w:tc>
          <w:tcPr>
            <w:tcW w:w="4111" w:type="dxa"/>
          </w:tcPr>
          <w:p w:rsidR="002346B3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elektrika 440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telefon 140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komunala 380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zavarovanje 260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podjemna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pogodba ogledi 700</w:t>
            </w:r>
          </w:p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stavbno zemljišče 1.170</w:t>
            </w: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EC1F6C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EC1F6C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posek lesa </w:t>
            </w:r>
          </w:p>
        </w:tc>
        <w:tc>
          <w:tcPr>
            <w:tcW w:w="1843" w:type="dxa"/>
          </w:tcPr>
          <w:p w:rsidR="00EC1F6C" w:rsidRDefault="00EC1F6C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6B3" w:rsidRDefault="00EC1F6C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5.439,83</w:t>
            </w:r>
          </w:p>
        </w:tc>
        <w:tc>
          <w:tcPr>
            <w:tcW w:w="4111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B26" w:rsidTr="00EC1F6C">
        <w:tc>
          <w:tcPr>
            <w:tcW w:w="3085" w:type="dxa"/>
          </w:tcPr>
          <w:p w:rsidR="00263B26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26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Gradec</w:t>
            </w:r>
          </w:p>
        </w:tc>
        <w:tc>
          <w:tcPr>
            <w:tcW w:w="1843" w:type="dxa"/>
          </w:tcPr>
          <w:p w:rsidR="00263B26" w:rsidRDefault="00263B26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26" w:rsidRDefault="00263B26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4111" w:type="dxa"/>
          </w:tcPr>
          <w:p w:rsidR="00263B26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B26" w:rsidRDefault="00263B26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F6C" w:rsidTr="00D34EB2">
        <w:tc>
          <w:tcPr>
            <w:tcW w:w="9039" w:type="dxa"/>
            <w:gridSpan w:val="3"/>
          </w:tcPr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6C">
              <w:rPr>
                <w:rFonts w:ascii="Times New Roman" w:hAnsi="Times New Roman" w:cs="Times New Roman"/>
                <w:b/>
                <w:sz w:val="24"/>
                <w:szCs w:val="24"/>
              </w:rPr>
              <w:t>AKTIVNOSTI ZA LJUBITELJE</w:t>
            </w:r>
          </w:p>
        </w:tc>
        <w:tc>
          <w:tcPr>
            <w:tcW w:w="3402" w:type="dxa"/>
          </w:tcPr>
          <w:p w:rsidR="00EC1F6C" w:rsidRDefault="00EC1F6C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6B3" w:rsidTr="00EC1F6C">
        <w:tc>
          <w:tcPr>
            <w:tcW w:w="3085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F6C" w:rsidRDefault="00263B26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Ekskurzija južna Italija</w:t>
            </w:r>
          </w:p>
        </w:tc>
        <w:tc>
          <w:tcPr>
            <w:tcW w:w="1843" w:type="dxa"/>
          </w:tcPr>
          <w:p w:rsidR="002346B3" w:rsidRDefault="002346B3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B26" w:rsidRDefault="00263B26" w:rsidP="00234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11.000,00</w:t>
            </w:r>
          </w:p>
        </w:tc>
        <w:tc>
          <w:tcPr>
            <w:tcW w:w="4111" w:type="dxa"/>
          </w:tcPr>
          <w:p w:rsidR="002346B3" w:rsidRDefault="002346B3" w:rsidP="00EF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346B3" w:rsidRDefault="002346B3" w:rsidP="00EF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F6C" w:rsidRPr="00EC1F6C" w:rsidTr="00EC1F6C">
        <w:tc>
          <w:tcPr>
            <w:tcW w:w="3085" w:type="dxa"/>
          </w:tcPr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F6C">
              <w:rPr>
                <w:rFonts w:ascii="Times New Roman" w:hAnsi="Times New Roman" w:cs="Times New Roman"/>
                <w:b/>
                <w:sz w:val="24"/>
                <w:szCs w:val="24"/>
              </w:rPr>
              <w:t>SKUPAJ ODHODKI</w:t>
            </w:r>
          </w:p>
        </w:tc>
        <w:tc>
          <w:tcPr>
            <w:tcW w:w="1843" w:type="dxa"/>
          </w:tcPr>
          <w:p w:rsidR="00EC1F6C" w:rsidRPr="00EC1F6C" w:rsidRDefault="00EC1F6C" w:rsidP="002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F6C" w:rsidRPr="00EC1F6C" w:rsidRDefault="00263B26" w:rsidP="0023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C1F6C" w:rsidRPr="00EC1F6C">
              <w:rPr>
                <w:rFonts w:ascii="Times New Roman" w:hAnsi="Times New Roman" w:cs="Times New Roman"/>
                <w:b/>
                <w:sz w:val="24"/>
                <w:szCs w:val="24"/>
              </w:rPr>
              <w:t>.261,83</w:t>
            </w:r>
          </w:p>
        </w:tc>
        <w:tc>
          <w:tcPr>
            <w:tcW w:w="4111" w:type="dxa"/>
          </w:tcPr>
          <w:p w:rsidR="00EC1F6C" w:rsidRPr="00EC1F6C" w:rsidRDefault="00EC1F6C" w:rsidP="00EF3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C1F6C" w:rsidRPr="00EC1F6C" w:rsidRDefault="00EC1F6C" w:rsidP="00EF3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9D2" w:rsidRDefault="00EF39D2" w:rsidP="00EF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26" w:rsidRDefault="00263B26" w:rsidP="00EF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26" w:rsidRPr="00EF39D2" w:rsidRDefault="00263B26" w:rsidP="00EF3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Presežek prihodkov   6.271,06 €</w:t>
      </w:r>
    </w:p>
    <w:sectPr w:rsidR="00263B26" w:rsidRPr="00EF39D2" w:rsidSect="00EC1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41D18"/>
    <w:multiLevelType w:val="hybridMultilevel"/>
    <w:tmpl w:val="A28AF33C"/>
    <w:lvl w:ilvl="0" w:tplc="1BC24BC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D1840"/>
    <w:multiLevelType w:val="hybridMultilevel"/>
    <w:tmpl w:val="F5C658A8"/>
    <w:lvl w:ilvl="0" w:tplc="D294F3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C601C"/>
    <w:multiLevelType w:val="hybridMultilevel"/>
    <w:tmpl w:val="DA465810"/>
    <w:lvl w:ilvl="0" w:tplc="282800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1D"/>
    <w:rsid w:val="0010651D"/>
    <w:rsid w:val="00165E99"/>
    <w:rsid w:val="002346B3"/>
    <w:rsid w:val="00263B26"/>
    <w:rsid w:val="00886A22"/>
    <w:rsid w:val="00EC1F6C"/>
    <w:rsid w:val="00E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79D85-4B65-487B-A830-38D8BCD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F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EF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uporabnik</cp:lastModifiedBy>
  <cp:revision>9</cp:revision>
  <dcterms:created xsi:type="dcterms:W3CDTF">2014-03-05T05:48:00Z</dcterms:created>
  <dcterms:modified xsi:type="dcterms:W3CDTF">2014-03-17T11:16:00Z</dcterms:modified>
</cp:coreProperties>
</file>